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9D1" w14:textId="77777777" w:rsidR="00D0307A" w:rsidRDefault="003F6BA8" w:rsidP="003F6B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66805999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7A8BD41F" w14:textId="77777777" w:rsidR="00D0307A" w:rsidRDefault="003F6BA8" w:rsidP="00D03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7A263E3" wp14:editId="6BDED959">
            <wp:extent cx="495300" cy="628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A39E" w14:textId="77777777" w:rsidR="003F6BA8" w:rsidRDefault="003F6BA8" w:rsidP="00D030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2D611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КРАСНОЯРСКИЙ КРАЙ</w:t>
      </w:r>
    </w:p>
    <w:p w14:paraId="298B12B5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ШУШЕНСКИЙ ПОСЕЛКОВЫЙ СОВЕТ ДЕПУТАТОВ</w:t>
      </w:r>
    </w:p>
    <w:p w14:paraId="57597D00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F1D3B46" w14:textId="77777777" w:rsidR="00D0307A" w:rsidRPr="00A3344A" w:rsidRDefault="00D0307A" w:rsidP="00D0307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РЕШЕНИЕ</w:t>
      </w:r>
    </w:p>
    <w:p w14:paraId="3F77B0D7" w14:textId="77777777" w:rsidR="00D0307A" w:rsidRPr="00D554D2" w:rsidRDefault="00D0307A" w:rsidP="00D03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C7FBB9" w14:textId="123D7A76" w:rsidR="00D0307A" w:rsidRPr="00A3344A" w:rsidRDefault="00D0307A" w:rsidP="00D030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__</w:t>
      </w:r>
      <w:proofErr w:type="gramStart"/>
      <w:r w:rsidRPr="00A3344A">
        <w:rPr>
          <w:rFonts w:ascii="Arial" w:hAnsi="Arial" w:cs="Arial"/>
          <w:sz w:val="26"/>
          <w:szCs w:val="26"/>
        </w:rPr>
        <w:t>_._</w:t>
      </w:r>
      <w:proofErr w:type="gramEnd"/>
      <w:r w:rsidRPr="00A3344A">
        <w:rPr>
          <w:rFonts w:ascii="Arial" w:hAnsi="Arial" w:cs="Arial"/>
          <w:sz w:val="26"/>
          <w:szCs w:val="26"/>
        </w:rPr>
        <w:t xml:space="preserve">__.2021 г.        </w:t>
      </w:r>
      <w:r w:rsidR="00A3344A">
        <w:rPr>
          <w:rFonts w:ascii="Arial" w:hAnsi="Arial" w:cs="Arial"/>
          <w:sz w:val="26"/>
          <w:szCs w:val="26"/>
        </w:rPr>
        <w:t xml:space="preserve">                   пгт Шушенское</w:t>
      </w:r>
      <w:r w:rsidRPr="00A3344A">
        <w:rPr>
          <w:rFonts w:ascii="Arial" w:hAnsi="Arial" w:cs="Arial"/>
          <w:sz w:val="26"/>
          <w:szCs w:val="26"/>
        </w:rPr>
        <w:t xml:space="preserve">      </w:t>
      </w:r>
      <w:r w:rsidR="00A3344A">
        <w:rPr>
          <w:rFonts w:ascii="Arial" w:hAnsi="Arial" w:cs="Arial"/>
          <w:sz w:val="26"/>
          <w:szCs w:val="26"/>
        </w:rPr>
        <w:t xml:space="preserve">                  </w:t>
      </w:r>
      <w:r w:rsidRPr="00A3344A">
        <w:rPr>
          <w:rFonts w:ascii="Arial" w:hAnsi="Arial" w:cs="Arial"/>
          <w:sz w:val="26"/>
          <w:szCs w:val="26"/>
        </w:rPr>
        <w:t xml:space="preserve">           №______</w:t>
      </w:r>
    </w:p>
    <w:p w14:paraId="2C10DD52" w14:textId="77777777" w:rsidR="00D554D2" w:rsidRPr="00D554D2" w:rsidRDefault="00D554D2" w:rsidP="00D030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076909" w14:textId="77777777" w:rsidR="00D0307A" w:rsidRPr="00A3344A" w:rsidRDefault="00D0307A" w:rsidP="00D0307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О внесении изменений и дополнений в Устав </w:t>
      </w:r>
    </w:p>
    <w:p w14:paraId="1D55345F" w14:textId="77777777" w:rsidR="00D0307A" w:rsidRPr="00A3344A" w:rsidRDefault="00D0307A" w:rsidP="00D0307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поселка Шушенское Шушенского района </w:t>
      </w:r>
    </w:p>
    <w:p w14:paraId="68C6D988" w14:textId="77777777" w:rsidR="00866D82" w:rsidRPr="00A3344A" w:rsidRDefault="00D0307A" w:rsidP="00D0307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14:paraId="2F941903" w14:textId="77777777" w:rsidR="00D0307A" w:rsidRPr="00A3344A" w:rsidRDefault="00D0307A" w:rsidP="00E208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F90636D" w14:textId="77777777" w:rsidR="00866D82" w:rsidRPr="00A3344A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поселка Шушенское Шушенского района Красноярского края Шушенский поселковый Совет депутатов </w:t>
      </w:r>
      <w:r w:rsidRPr="00A3344A">
        <w:rPr>
          <w:rFonts w:ascii="Arial" w:hAnsi="Arial" w:cs="Arial"/>
          <w:b/>
          <w:bCs/>
          <w:sz w:val="26"/>
          <w:szCs w:val="26"/>
        </w:rPr>
        <w:t>РЕШИЛ:</w:t>
      </w:r>
    </w:p>
    <w:p w14:paraId="4143368C" w14:textId="77777777" w:rsidR="00DA6448" w:rsidRPr="00A3344A" w:rsidRDefault="00DA6448" w:rsidP="00E2083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A906C8E" w14:textId="77777777" w:rsidR="00866D82" w:rsidRPr="00A3344A" w:rsidRDefault="00866D82" w:rsidP="00866D8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1. Внести в Устав поселка Шушенское Шушенского района Красноярского края следующие изменения и дополнения:</w:t>
      </w:r>
    </w:p>
    <w:p w14:paraId="21A1594E" w14:textId="77777777" w:rsidR="00866D82" w:rsidRPr="00A3344A" w:rsidRDefault="00866D82" w:rsidP="00E2083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194DD745" w14:textId="76859434" w:rsidR="003F61C2" w:rsidRPr="00E56A86" w:rsidRDefault="00B42305" w:rsidP="00E56A86">
      <w:pPr>
        <w:pStyle w:val="a6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</w:t>
      </w:r>
      <w:r w:rsidR="003F61C2" w:rsidRPr="00E56A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тать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ю</w:t>
      </w:r>
      <w:r w:rsidR="003F61C2" w:rsidRPr="00E56A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 </w:t>
      </w:r>
      <w:r w:rsidR="003F61C2" w:rsidRPr="00E56A86">
        <w:rPr>
          <w:rFonts w:ascii="Arial" w:hAnsi="Arial" w:cs="Arial"/>
          <w:b/>
          <w:bCs/>
          <w:sz w:val="26"/>
          <w:szCs w:val="26"/>
        </w:rPr>
        <w:t>дополнить пункт</w:t>
      </w:r>
      <w:r>
        <w:rPr>
          <w:rFonts w:ascii="Arial" w:hAnsi="Arial" w:cs="Arial"/>
          <w:b/>
          <w:bCs/>
          <w:sz w:val="26"/>
          <w:szCs w:val="26"/>
        </w:rPr>
        <w:t>ом</w:t>
      </w:r>
      <w:r w:rsidR="003F61C2" w:rsidRPr="00E56A86">
        <w:rPr>
          <w:rFonts w:ascii="Arial" w:hAnsi="Arial" w:cs="Arial"/>
          <w:b/>
          <w:bCs/>
          <w:sz w:val="26"/>
          <w:szCs w:val="26"/>
        </w:rPr>
        <w:t xml:space="preserve"> 3 следующего содержания: </w:t>
      </w:r>
    </w:p>
    <w:p w14:paraId="76C2FB93" w14:textId="48EC9C57" w:rsidR="00E20839" w:rsidRPr="00A3344A" w:rsidRDefault="003F61C2" w:rsidP="003F61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«3</w:t>
      </w:r>
      <w:r w:rsidR="00E20839" w:rsidRPr="00A3344A">
        <w:rPr>
          <w:rFonts w:ascii="Arial" w:hAnsi="Arial" w:cs="Arial"/>
          <w:sz w:val="26"/>
          <w:szCs w:val="26"/>
        </w:rPr>
        <w:t>. Полное наименование муниципального образования – «городское поселение поселок Шушенское Шушенского муниципального района Красноярского края</w:t>
      </w:r>
      <w:r w:rsidR="003C01A1" w:rsidRPr="00A3344A">
        <w:rPr>
          <w:rFonts w:ascii="Arial" w:hAnsi="Arial" w:cs="Arial"/>
          <w:sz w:val="26"/>
          <w:szCs w:val="26"/>
        </w:rPr>
        <w:t>.»</w:t>
      </w:r>
      <w:r w:rsidR="00866D82" w:rsidRPr="00A3344A">
        <w:rPr>
          <w:rFonts w:ascii="Arial" w:hAnsi="Arial" w:cs="Arial"/>
          <w:sz w:val="26"/>
          <w:szCs w:val="26"/>
        </w:rPr>
        <w:t>;</w:t>
      </w:r>
    </w:p>
    <w:p w14:paraId="313A2A64" w14:textId="77777777" w:rsidR="00CC54EE" w:rsidRPr="00A3344A" w:rsidRDefault="00CC54EE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1F791F10" w14:textId="6B168239" w:rsidR="00ED0055" w:rsidRPr="00A3344A" w:rsidRDefault="00E56A86" w:rsidP="00ED0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1.2. 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пункте 1 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</w:t>
      </w:r>
      <w:r w:rsidR="00ED0055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9 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</w:t>
      </w:r>
      <w:r w:rsidR="00ED0055" w:rsidRPr="00A3344A">
        <w:rPr>
          <w:rFonts w:ascii="Arial" w:hAnsi="Arial" w:cs="Arial"/>
          <w:b/>
          <w:bCs/>
          <w:sz w:val="26"/>
          <w:szCs w:val="26"/>
        </w:rPr>
        <w:t xml:space="preserve">пункт 40) изложить в следующей редакции: </w:t>
      </w:r>
    </w:p>
    <w:p w14:paraId="04A96F66" w14:textId="77777777" w:rsidR="00ED0055" w:rsidRPr="00A3344A" w:rsidRDefault="00ED0055" w:rsidP="00ED0055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«40) участие в соответствии с федеральным законом в выполнении комплексных кадастровых работ»;</w:t>
      </w:r>
    </w:p>
    <w:p w14:paraId="73235393" w14:textId="77777777" w:rsidR="00ED0055" w:rsidRPr="00A3344A" w:rsidRDefault="00ED0055" w:rsidP="00CC5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2D4A1F19" w14:textId="293A0CE1" w:rsidR="00CC54EE" w:rsidRPr="00A3344A" w:rsidRDefault="00E56A86" w:rsidP="00CC54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1.3. </w:t>
      </w:r>
      <w:r w:rsidR="00B4230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ункт 1 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</w:t>
      </w:r>
      <w:r w:rsidR="003C2F1D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</w:t>
      </w:r>
      <w:r w:rsidR="00CC54EE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9 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 xml:space="preserve">дополнить </w:t>
      </w:r>
      <w:r w:rsidR="003C2F1D" w:rsidRPr="00A3344A">
        <w:rPr>
          <w:rFonts w:ascii="Arial" w:hAnsi="Arial" w:cs="Arial"/>
          <w:b/>
          <w:bCs/>
          <w:sz w:val="26"/>
          <w:szCs w:val="26"/>
        </w:rPr>
        <w:t>под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>пункт</w:t>
      </w:r>
      <w:r w:rsidR="00D65500">
        <w:rPr>
          <w:rFonts w:ascii="Arial" w:hAnsi="Arial" w:cs="Arial"/>
          <w:b/>
          <w:bCs/>
          <w:sz w:val="26"/>
          <w:szCs w:val="26"/>
        </w:rPr>
        <w:t>ом</w:t>
      </w:r>
      <w:r w:rsidR="00CC54EE" w:rsidRPr="00A3344A">
        <w:rPr>
          <w:rFonts w:ascii="Arial" w:hAnsi="Arial" w:cs="Arial"/>
          <w:b/>
          <w:bCs/>
          <w:sz w:val="26"/>
          <w:szCs w:val="26"/>
        </w:rPr>
        <w:t xml:space="preserve"> 41) следующего содержания: </w:t>
      </w:r>
    </w:p>
    <w:p w14:paraId="0F97BCC1" w14:textId="77777777" w:rsidR="00CC54EE" w:rsidRPr="00A3344A" w:rsidRDefault="00CC54EE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  <w:r w:rsidR="00632041" w:rsidRPr="00A3344A">
        <w:rPr>
          <w:rFonts w:ascii="Arial" w:hAnsi="Arial" w:cs="Arial"/>
          <w:sz w:val="26"/>
          <w:szCs w:val="26"/>
        </w:rPr>
        <w:t xml:space="preserve"> </w:t>
      </w:r>
    </w:p>
    <w:p w14:paraId="4B30F435" w14:textId="77777777" w:rsidR="00DD269A" w:rsidRPr="00A3344A" w:rsidRDefault="00DD269A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</w:p>
    <w:p w14:paraId="301562A8" w14:textId="1F2CAADD" w:rsidR="00DD269A" w:rsidRPr="00A3344A" w:rsidRDefault="00E56A86" w:rsidP="00DD26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1.4. </w:t>
      </w:r>
      <w:r w:rsidR="00D655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r w:rsidR="00DD269A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ункт 1 статьи 9.1 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>дополнить подпункт</w:t>
      </w:r>
      <w:r w:rsidR="00D65500">
        <w:rPr>
          <w:rFonts w:ascii="Arial" w:hAnsi="Arial" w:cs="Arial"/>
          <w:b/>
          <w:bCs/>
          <w:sz w:val="26"/>
          <w:szCs w:val="26"/>
        </w:rPr>
        <w:t>ом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 xml:space="preserve"> 1</w:t>
      </w:r>
      <w:r w:rsidR="00CD2380" w:rsidRPr="00A3344A">
        <w:rPr>
          <w:rFonts w:ascii="Arial" w:hAnsi="Arial" w:cs="Arial"/>
          <w:b/>
          <w:bCs/>
          <w:sz w:val="26"/>
          <w:szCs w:val="26"/>
        </w:rPr>
        <w:t>9</w:t>
      </w:r>
      <w:r w:rsidR="00DD269A" w:rsidRPr="00A3344A">
        <w:rPr>
          <w:rFonts w:ascii="Arial" w:hAnsi="Arial" w:cs="Arial"/>
          <w:b/>
          <w:bCs/>
          <w:sz w:val="26"/>
          <w:szCs w:val="26"/>
        </w:rPr>
        <w:t xml:space="preserve">) следующего содержания: </w:t>
      </w:r>
    </w:p>
    <w:p w14:paraId="3F7692DC" w14:textId="5B8FB46B" w:rsidR="00DD269A" w:rsidRDefault="00DD269A" w:rsidP="00E20839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«1</w:t>
      </w:r>
      <w:r w:rsidR="00CD2380" w:rsidRPr="00A3344A">
        <w:rPr>
          <w:rFonts w:ascii="Arial" w:hAnsi="Arial" w:cs="Arial"/>
          <w:sz w:val="26"/>
          <w:szCs w:val="26"/>
        </w:rPr>
        <w:t>9</w:t>
      </w:r>
      <w:r w:rsidRPr="00A3344A">
        <w:rPr>
          <w:rFonts w:ascii="Arial" w:hAnsi="Arial" w:cs="Arial"/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643B0209" w14:textId="26E35C93" w:rsidR="00AC11A4" w:rsidRPr="00A3344A" w:rsidRDefault="00E56A86" w:rsidP="00AC11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1.5. </w:t>
      </w:r>
      <w:r w:rsidR="00D655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Подпункт 4) пункта 1 статьи 16</w:t>
      </w:r>
      <w:r w:rsidR="00AC11A4" w:rsidRPr="00A3344A">
        <w:rPr>
          <w:rFonts w:ascii="Arial" w:hAnsi="Arial" w:cs="Arial"/>
          <w:b/>
          <w:bCs/>
          <w:sz w:val="26"/>
          <w:szCs w:val="26"/>
        </w:rPr>
        <w:t xml:space="preserve"> исключить;</w:t>
      </w:r>
    </w:p>
    <w:p w14:paraId="56FC45FB" w14:textId="77777777" w:rsidR="004329B6" w:rsidRPr="00A3344A" w:rsidRDefault="004329B6" w:rsidP="004211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6CA0BC1" w14:textId="7CFAA98D" w:rsidR="00421148" w:rsidRPr="00A3344A" w:rsidRDefault="00E56A86" w:rsidP="004211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1.6. </w:t>
      </w:r>
      <w:r w:rsidR="00D655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r w:rsidR="00593D2E" w:rsidRPr="00A3344A">
        <w:rPr>
          <w:rFonts w:ascii="Arial" w:hAnsi="Arial" w:cs="Arial"/>
          <w:b/>
          <w:bCs/>
          <w:sz w:val="26"/>
          <w:szCs w:val="26"/>
        </w:rPr>
        <w:t>од</w:t>
      </w:r>
      <w:r w:rsidR="00421148" w:rsidRPr="00A3344A">
        <w:rPr>
          <w:rFonts w:ascii="Arial" w:hAnsi="Arial" w:cs="Arial"/>
          <w:b/>
          <w:bCs/>
          <w:sz w:val="26"/>
          <w:szCs w:val="26"/>
        </w:rPr>
        <w:t xml:space="preserve">пункт 6) </w:t>
      </w:r>
      <w:r w:rsidR="00D65500">
        <w:rPr>
          <w:rFonts w:ascii="Arial" w:hAnsi="Arial" w:cs="Arial"/>
          <w:b/>
          <w:bCs/>
          <w:sz w:val="26"/>
          <w:szCs w:val="26"/>
        </w:rPr>
        <w:t xml:space="preserve">пункта 1 статьи 16 </w:t>
      </w:r>
      <w:r w:rsidR="00421148" w:rsidRPr="00A3344A">
        <w:rPr>
          <w:rFonts w:ascii="Arial" w:hAnsi="Arial" w:cs="Arial"/>
          <w:b/>
          <w:bCs/>
          <w:sz w:val="26"/>
          <w:szCs w:val="26"/>
        </w:rPr>
        <w:t>изложить в следующей редакции:</w:t>
      </w:r>
    </w:p>
    <w:p w14:paraId="5031C7F3" w14:textId="77777777" w:rsidR="00421148" w:rsidRPr="00D92D37" w:rsidRDefault="00421148" w:rsidP="004211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«6) заключает от имени муниципального образования поселок Шушенское</w:t>
      </w:r>
      <w:r w:rsidR="009E2AAF" w:rsidRPr="00D92D37">
        <w:rPr>
          <w:rFonts w:ascii="Arial" w:hAnsi="Arial" w:cs="Arial"/>
          <w:sz w:val="26"/>
          <w:szCs w:val="26"/>
        </w:rPr>
        <w:t xml:space="preserve">, в случаях, предусмотренных </w:t>
      </w:r>
      <w:r w:rsidR="00B91856" w:rsidRPr="00D92D37">
        <w:rPr>
          <w:rFonts w:ascii="Arial" w:hAnsi="Arial" w:cs="Arial"/>
          <w:sz w:val="26"/>
          <w:szCs w:val="26"/>
        </w:rPr>
        <w:t>законодательством, настоящим Уставом, решениями Совета депутатов,</w:t>
      </w:r>
      <w:r w:rsidRPr="00D92D37">
        <w:rPr>
          <w:rFonts w:ascii="Arial" w:hAnsi="Arial" w:cs="Arial"/>
          <w:sz w:val="26"/>
          <w:szCs w:val="26"/>
        </w:rPr>
        <w:t xml:space="preserve"> договоры и соглашения</w:t>
      </w:r>
      <w:r w:rsidR="00D03159" w:rsidRPr="00D92D37">
        <w:rPr>
          <w:rFonts w:ascii="Arial" w:hAnsi="Arial" w:cs="Arial"/>
          <w:sz w:val="26"/>
          <w:szCs w:val="26"/>
        </w:rPr>
        <w:t>»</w:t>
      </w:r>
      <w:r w:rsidRPr="00D92D37">
        <w:rPr>
          <w:rFonts w:ascii="Arial" w:hAnsi="Arial" w:cs="Arial"/>
          <w:sz w:val="26"/>
          <w:szCs w:val="26"/>
        </w:rPr>
        <w:t>;</w:t>
      </w:r>
    </w:p>
    <w:p w14:paraId="120D3C7B" w14:textId="77777777" w:rsidR="00AC11A4" w:rsidRPr="00D92D37" w:rsidRDefault="00AC11A4" w:rsidP="00E20839">
      <w:pPr>
        <w:pStyle w:val="a6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0B4574C8" w14:textId="77777777" w:rsidR="00D92D37" w:rsidRPr="00D92D37" w:rsidRDefault="00E56A86" w:rsidP="00D92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D92D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1.7. </w:t>
      </w:r>
      <w:r w:rsidR="00D92D37" w:rsidRPr="00D92D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Статью 23 </w:t>
      </w:r>
      <w:r w:rsidR="00D92D37" w:rsidRPr="00D92D37">
        <w:rPr>
          <w:rFonts w:ascii="Arial" w:hAnsi="Arial" w:cs="Arial"/>
          <w:b/>
          <w:bCs/>
          <w:sz w:val="26"/>
          <w:szCs w:val="26"/>
        </w:rPr>
        <w:t xml:space="preserve">дополнить пунктом 8 следующего содержания: </w:t>
      </w:r>
    </w:p>
    <w:p w14:paraId="029DDF6C" w14:textId="77777777" w:rsidR="00D92D37" w:rsidRPr="00D92D37" w:rsidRDefault="00D92D37" w:rsidP="00D92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92D37">
        <w:rPr>
          <w:rFonts w:ascii="Arial" w:hAnsi="Arial" w:cs="Arial"/>
          <w:bCs/>
          <w:color w:val="000000" w:themeColor="text1"/>
          <w:sz w:val="26"/>
          <w:szCs w:val="26"/>
        </w:rPr>
        <w:t>«</w:t>
      </w:r>
      <w:r w:rsidRPr="00D92D37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Депутату </w:t>
      </w:r>
      <w:r w:rsidRPr="00D92D37">
        <w:rPr>
          <w:rFonts w:ascii="Arial" w:eastAsia="Calibri" w:hAnsi="Arial" w:cs="Arial"/>
          <w:bCs/>
          <w:sz w:val="26"/>
          <w:szCs w:val="26"/>
        </w:rPr>
        <w:t>поселкового Совета</w:t>
      </w:r>
      <w:r w:rsidRPr="00D92D37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, осуществляющего полномочия на непостоянной основе,</w:t>
      </w:r>
      <w:r w:rsidRPr="00D92D37">
        <w:rPr>
          <w:rFonts w:ascii="Arial" w:hAnsi="Arial" w:cs="Arial"/>
          <w:bCs/>
          <w:color w:val="000000" w:themeColor="text1"/>
          <w:sz w:val="26"/>
          <w:szCs w:val="26"/>
        </w:rPr>
        <w:t xml:space="preserve"> гарантируется сохранение места работы (должности) на период, составляющий в совокупности шесть рабочих дней в месяц.»;</w:t>
      </w:r>
    </w:p>
    <w:p w14:paraId="6EB78A40" w14:textId="7D90DFA3" w:rsidR="00562E4D" w:rsidRPr="00D92D37" w:rsidRDefault="00562E4D" w:rsidP="00D92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7BE69728" w14:textId="2A9B11BF" w:rsidR="003F6875" w:rsidRPr="00D92D37" w:rsidRDefault="003C01A1" w:rsidP="00B75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D92D37">
        <w:rPr>
          <w:rFonts w:ascii="Arial" w:hAnsi="Arial" w:cs="Arial"/>
          <w:b/>
          <w:bCs/>
          <w:sz w:val="26"/>
          <w:szCs w:val="26"/>
          <w:shd w:val="clear" w:color="auto" w:fill="FFFFFF"/>
        </w:rPr>
        <w:t> </w:t>
      </w:r>
      <w:r w:rsidR="00E56A86" w:rsidRPr="00D92D37">
        <w:rPr>
          <w:rFonts w:ascii="Arial" w:hAnsi="Arial" w:cs="Arial"/>
          <w:b/>
          <w:bCs/>
          <w:sz w:val="26"/>
          <w:szCs w:val="26"/>
          <w:shd w:val="clear" w:color="auto" w:fill="FFFFFF"/>
        </w:rPr>
        <w:t>1.8.</w:t>
      </w:r>
      <w:r w:rsidR="00E56A86" w:rsidRPr="00D92D37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</w:t>
      </w:r>
      <w:r w:rsidR="004329B6" w:rsidRPr="00D92D37">
        <w:rPr>
          <w:rFonts w:ascii="Arial" w:hAnsi="Arial" w:cs="Arial"/>
          <w:b/>
          <w:bCs/>
          <w:sz w:val="26"/>
          <w:szCs w:val="26"/>
        </w:rPr>
        <w:t xml:space="preserve">В статье </w:t>
      </w:r>
      <w:r w:rsidR="003F6875" w:rsidRPr="00D92D37">
        <w:rPr>
          <w:rFonts w:ascii="Arial" w:hAnsi="Arial" w:cs="Arial"/>
          <w:b/>
          <w:bCs/>
          <w:sz w:val="26"/>
          <w:szCs w:val="26"/>
        </w:rPr>
        <w:t>28</w:t>
      </w:r>
      <w:r w:rsidR="004329B6" w:rsidRPr="00D92D37">
        <w:rPr>
          <w:rFonts w:ascii="Arial" w:hAnsi="Arial" w:cs="Arial"/>
          <w:b/>
          <w:bCs/>
          <w:sz w:val="26"/>
          <w:szCs w:val="26"/>
        </w:rPr>
        <w:t xml:space="preserve"> пункт 1 </w:t>
      </w:r>
      <w:r w:rsidR="003F6875" w:rsidRPr="00D92D37">
        <w:rPr>
          <w:rFonts w:ascii="Arial" w:hAnsi="Arial" w:cs="Arial"/>
          <w:b/>
          <w:bCs/>
          <w:sz w:val="26"/>
          <w:szCs w:val="26"/>
        </w:rPr>
        <w:t>изложить в следующей редакции:</w:t>
      </w:r>
    </w:p>
    <w:p w14:paraId="5841DB61" w14:textId="77777777" w:rsidR="0098589F" w:rsidRPr="00A3344A" w:rsidRDefault="00D37694" w:rsidP="009858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92D37">
        <w:rPr>
          <w:rFonts w:ascii="Arial" w:hAnsi="Arial" w:cs="Arial"/>
          <w:sz w:val="26"/>
          <w:szCs w:val="26"/>
        </w:rPr>
        <w:t>«</w:t>
      </w:r>
      <w:r w:rsidR="000D6346" w:rsidRPr="00D92D37">
        <w:rPr>
          <w:rFonts w:ascii="Arial" w:hAnsi="Arial" w:cs="Arial"/>
          <w:sz w:val="26"/>
          <w:szCs w:val="26"/>
        </w:rPr>
        <w:t>1</w:t>
      </w:r>
      <w:r w:rsidRPr="00D92D37">
        <w:rPr>
          <w:rFonts w:ascii="Arial" w:hAnsi="Arial" w:cs="Arial"/>
          <w:sz w:val="26"/>
          <w:szCs w:val="26"/>
        </w:rPr>
        <w:t xml:space="preserve">. </w:t>
      </w:r>
      <w:r w:rsidR="000D6346" w:rsidRPr="00D92D37">
        <w:rPr>
          <w:rFonts w:ascii="Arial" w:hAnsi="Arial" w:cs="Arial"/>
          <w:sz w:val="26"/>
          <w:szCs w:val="26"/>
        </w:rPr>
        <w:t>Шушенский</w:t>
      </w:r>
      <w:r w:rsidR="000D6346" w:rsidRPr="00A3344A">
        <w:rPr>
          <w:rFonts w:ascii="Arial" w:hAnsi="Arial" w:cs="Arial"/>
          <w:sz w:val="26"/>
          <w:szCs w:val="26"/>
        </w:rPr>
        <w:t xml:space="preserve"> поселковый Совет депутатов осуществляет контроль за исполнением полномочий администрации поселка администрацией Шушенского района и ее должностных лиц. </w:t>
      </w:r>
      <w:r w:rsidR="0098589F" w:rsidRPr="00A3344A">
        <w:rPr>
          <w:rFonts w:ascii="Arial" w:hAnsi="Arial" w:cs="Arial"/>
          <w:sz w:val="26"/>
          <w:szCs w:val="26"/>
        </w:rPr>
        <w:t xml:space="preserve">Порядок </w:t>
      </w:r>
      <w:r w:rsidR="003F6875" w:rsidRPr="00A3344A">
        <w:rPr>
          <w:rFonts w:ascii="Arial" w:hAnsi="Arial" w:cs="Arial"/>
          <w:sz w:val="26"/>
          <w:szCs w:val="26"/>
        </w:rPr>
        <w:t>и формы осуществления контрольной деятельности</w:t>
      </w:r>
      <w:r w:rsidR="0098589F" w:rsidRPr="00A3344A">
        <w:rPr>
          <w:rFonts w:ascii="Arial" w:hAnsi="Arial" w:cs="Arial"/>
          <w:sz w:val="26"/>
          <w:szCs w:val="26"/>
        </w:rPr>
        <w:t xml:space="preserve"> регулиру</w:t>
      </w:r>
      <w:r w:rsidR="003F6875" w:rsidRPr="00A3344A">
        <w:rPr>
          <w:rFonts w:ascii="Arial" w:hAnsi="Arial" w:cs="Arial"/>
          <w:sz w:val="26"/>
          <w:szCs w:val="26"/>
        </w:rPr>
        <w:t>ю</w:t>
      </w:r>
      <w:r w:rsidR="0098589F" w:rsidRPr="00A3344A">
        <w:rPr>
          <w:rFonts w:ascii="Arial" w:hAnsi="Arial" w:cs="Arial"/>
          <w:sz w:val="26"/>
          <w:szCs w:val="26"/>
        </w:rPr>
        <w:t>тся Регламентом Совета депутат</w:t>
      </w:r>
      <w:r w:rsidR="00CA3BAF" w:rsidRPr="00A3344A">
        <w:rPr>
          <w:rFonts w:ascii="Arial" w:hAnsi="Arial" w:cs="Arial"/>
          <w:sz w:val="26"/>
          <w:szCs w:val="26"/>
        </w:rPr>
        <w:t>ов</w:t>
      </w:r>
      <w:r w:rsidR="0098589F" w:rsidRPr="00A3344A">
        <w:rPr>
          <w:rFonts w:ascii="Arial" w:hAnsi="Arial" w:cs="Arial"/>
          <w:sz w:val="26"/>
          <w:szCs w:val="26"/>
        </w:rPr>
        <w:t xml:space="preserve">, </w:t>
      </w:r>
      <w:r w:rsidR="003F6875" w:rsidRPr="00A3344A">
        <w:rPr>
          <w:rFonts w:ascii="Arial" w:hAnsi="Arial" w:cs="Arial"/>
          <w:sz w:val="26"/>
          <w:szCs w:val="26"/>
        </w:rPr>
        <w:t>а также решениями Совета депутатов.</w:t>
      </w:r>
    </w:p>
    <w:p w14:paraId="30C9ECE2" w14:textId="77777777" w:rsidR="004329B6" w:rsidRPr="00A3344A" w:rsidRDefault="004329B6" w:rsidP="0098589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A81A4BB" w14:textId="62DB7677" w:rsidR="004329B6" w:rsidRPr="00A3344A" w:rsidRDefault="00E56A86" w:rsidP="004329B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1.9. </w:t>
      </w:r>
      <w:r w:rsidR="004329B6" w:rsidRPr="00A3344A">
        <w:rPr>
          <w:rFonts w:ascii="Arial" w:hAnsi="Arial" w:cs="Arial"/>
          <w:b/>
          <w:bCs/>
          <w:sz w:val="26"/>
          <w:szCs w:val="26"/>
        </w:rPr>
        <w:t>В статье 28 пункт 3 изложить в следующей редакции:</w:t>
      </w:r>
    </w:p>
    <w:p w14:paraId="718A1032" w14:textId="6455206D" w:rsidR="0098589F" w:rsidRPr="00A3344A" w:rsidRDefault="005106FB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3. Шушенский поселковый Совет депутатов ежегодно заслушивает отчет Главы поселка о результатах его деятельности, а также отчет Главы района о деятельности по вопросам исполнения полномочий администрации поселка в истекшем году, в том числе о решении вопросов, поставленных Советом депутатов.»;</w:t>
      </w:r>
    </w:p>
    <w:p w14:paraId="589C46F3" w14:textId="46BCE808" w:rsidR="00D37694" w:rsidRPr="00A3344A" w:rsidRDefault="00D37694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7E5AAA9F" w14:textId="085D1796" w:rsidR="0098589F" w:rsidRPr="00A3344A" w:rsidRDefault="00E56A86" w:rsidP="0098589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1.10. </w:t>
      </w:r>
      <w:r w:rsidR="0098589F" w:rsidRPr="00A3344A">
        <w:rPr>
          <w:rFonts w:ascii="Arial" w:hAnsi="Arial" w:cs="Arial"/>
          <w:b/>
          <w:bCs/>
          <w:sz w:val="26"/>
          <w:szCs w:val="26"/>
        </w:rPr>
        <w:t>Главу 4 дополнить статьей 29.1 следующего содержания:</w:t>
      </w:r>
    </w:p>
    <w:p w14:paraId="77508780" w14:textId="69AF7BE1" w:rsidR="0098589F" w:rsidRPr="00A3344A" w:rsidRDefault="0098589F" w:rsidP="0098589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A3344A">
        <w:rPr>
          <w:rFonts w:ascii="Arial" w:hAnsi="Arial" w:cs="Arial"/>
          <w:b/>
          <w:bCs/>
          <w:sz w:val="26"/>
          <w:szCs w:val="26"/>
        </w:rPr>
        <w:t xml:space="preserve">«Статья 29.1. Толкование </w:t>
      </w:r>
      <w:r w:rsidR="00C04088" w:rsidRPr="00A3344A">
        <w:rPr>
          <w:rFonts w:ascii="Arial" w:hAnsi="Arial" w:cs="Arial"/>
          <w:b/>
          <w:bCs/>
          <w:sz w:val="26"/>
          <w:szCs w:val="26"/>
        </w:rPr>
        <w:t xml:space="preserve">муниципальных </w:t>
      </w:r>
      <w:r w:rsidRPr="00A3344A">
        <w:rPr>
          <w:rFonts w:ascii="Arial" w:hAnsi="Arial" w:cs="Arial"/>
          <w:b/>
          <w:bCs/>
          <w:sz w:val="26"/>
          <w:szCs w:val="26"/>
        </w:rPr>
        <w:t xml:space="preserve">правовых актов  </w:t>
      </w:r>
    </w:p>
    <w:p w14:paraId="676B2F83" w14:textId="553A5B56" w:rsidR="0098589F" w:rsidRPr="00A3344A" w:rsidRDefault="0098589F" w:rsidP="0098589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Официальное толкование </w:t>
      </w:r>
      <w:r w:rsidR="00C04088" w:rsidRPr="00A3344A">
        <w:rPr>
          <w:rFonts w:ascii="Arial" w:hAnsi="Arial" w:cs="Arial"/>
          <w:sz w:val="26"/>
          <w:szCs w:val="26"/>
        </w:rPr>
        <w:t xml:space="preserve">муниципальных </w:t>
      </w:r>
      <w:r w:rsidRPr="00A3344A">
        <w:rPr>
          <w:rFonts w:ascii="Arial" w:hAnsi="Arial" w:cs="Arial"/>
          <w:sz w:val="26"/>
          <w:szCs w:val="26"/>
        </w:rPr>
        <w:t xml:space="preserve">правовых актов производится органами и должностными лицами местного самоуправления их издавшими, посредством актов, принимаемых и оформленных в порядке, </w:t>
      </w:r>
      <w:r w:rsidR="00C04088" w:rsidRPr="00A3344A">
        <w:rPr>
          <w:rFonts w:ascii="Arial" w:hAnsi="Arial" w:cs="Arial"/>
          <w:sz w:val="26"/>
          <w:szCs w:val="26"/>
        </w:rPr>
        <w:t>который установлен для толкуемых актов</w:t>
      </w:r>
      <w:r w:rsidRPr="00A3344A">
        <w:rPr>
          <w:rFonts w:ascii="Arial" w:hAnsi="Arial" w:cs="Arial"/>
          <w:sz w:val="26"/>
          <w:szCs w:val="26"/>
        </w:rPr>
        <w:t>.</w:t>
      </w:r>
      <w:r w:rsidR="00421148" w:rsidRPr="00A3344A">
        <w:rPr>
          <w:rFonts w:ascii="Arial" w:hAnsi="Arial" w:cs="Arial"/>
          <w:sz w:val="26"/>
          <w:szCs w:val="26"/>
        </w:rPr>
        <w:t>»;</w:t>
      </w:r>
    </w:p>
    <w:p w14:paraId="160A91BB" w14:textId="77777777" w:rsidR="00BE06F7" w:rsidRPr="00A3344A" w:rsidRDefault="00BE06F7" w:rsidP="0098589F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6"/>
          <w:szCs w:val="26"/>
        </w:rPr>
      </w:pPr>
    </w:p>
    <w:p w14:paraId="562AB6AD" w14:textId="5D9BF97D" w:rsidR="00AA6ABB" w:rsidRPr="00A3344A" w:rsidRDefault="00E56A86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1.11. </w:t>
      </w:r>
      <w:r w:rsidR="00AA6ABB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Пункт 1 статьи 52 </w:t>
      </w:r>
      <w:r w:rsidR="00AA6ABB" w:rsidRPr="00A3344A">
        <w:rPr>
          <w:rFonts w:ascii="Arial" w:eastAsia="Calibri" w:hAnsi="Arial" w:cs="Arial"/>
          <w:b/>
          <w:sz w:val="26"/>
          <w:szCs w:val="26"/>
        </w:rPr>
        <w:t>изложить в следующей редакции:</w:t>
      </w:r>
    </w:p>
    <w:p w14:paraId="3FAEDE51" w14:textId="407BB29E" w:rsidR="00AA6ABB" w:rsidRPr="008A27D8" w:rsidRDefault="00AA6ABB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8A27D8">
        <w:rPr>
          <w:rFonts w:ascii="Arial" w:eastAsia="Calibri" w:hAnsi="Arial" w:cs="Arial"/>
          <w:sz w:val="26"/>
          <w:szCs w:val="26"/>
        </w:rPr>
        <w:t xml:space="preserve">«1. Администрация Шушенского района от имени поселка владеет, пользуется и распоряжается имуществом, находящимся в муниципальной собственности поселка в соответствии с Конституцией Российской Федерации, федеральными и краевыми законами, настоящим Уставом, </w:t>
      </w:r>
      <w:r w:rsidRPr="008A27D8">
        <w:rPr>
          <w:rFonts w:ascii="Arial" w:eastAsia="Times New Roman" w:hAnsi="Arial" w:cs="Arial"/>
          <w:sz w:val="26"/>
          <w:szCs w:val="26"/>
          <w:lang w:eastAsia="ru-RU"/>
        </w:rPr>
        <w:t>решениями Совета депутатов</w:t>
      </w:r>
      <w:r w:rsidRPr="008A27D8">
        <w:rPr>
          <w:rFonts w:ascii="Arial" w:eastAsia="Calibri" w:hAnsi="Arial" w:cs="Arial"/>
          <w:sz w:val="26"/>
          <w:szCs w:val="26"/>
        </w:rPr>
        <w:t>.</w:t>
      </w:r>
      <w:r w:rsidR="00BD3256" w:rsidRPr="008A27D8">
        <w:rPr>
          <w:rFonts w:ascii="Arial" w:eastAsia="Calibri" w:hAnsi="Arial" w:cs="Arial"/>
          <w:sz w:val="26"/>
          <w:szCs w:val="26"/>
        </w:rPr>
        <w:t>»;</w:t>
      </w:r>
    </w:p>
    <w:p w14:paraId="6480410C" w14:textId="77777777" w:rsidR="00C515D3" w:rsidRPr="008A27D8" w:rsidRDefault="00C515D3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14:paraId="656C3DD8" w14:textId="153B7AF0" w:rsidR="00C515D3" w:rsidRPr="008A27D8" w:rsidRDefault="00E56A86" w:rsidP="00C515D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1.12. </w:t>
      </w:r>
      <w:r w:rsidR="00D65500">
        <w:rPr>
          <w:rFonts w:ascii="Arial" w:hAnsi="Arial" w:cs="Arial"/>
          <w:b/>
          <w:bCs/>
          <w:sz w:val="26"/>
          <w:szCs w:val="26"/>
        </w:rPr>
        <w:t xml:space="preserve">Пункт 1 статьи 52 дополнить абзацем </w:t>
      </w:r>
      <w:r w:rsidR="00C515D3" w:rsidRPr="008A27D8">
        <w:rPr>
          <w:rFonts w:ascii="Arial" w:hAnsi="Arial" w:cs="Arial"/>
          <w:b/>
          <w:bCs/>
          <w:sz w:val="26"/>
          <w:szCs w:val="26"/>
        </w:rPr>
        <w:t>2 следующего содержания:</w:t>
      </w:r>
    </w:p>
    <w:p w14:paraId="048D6C2D" w14:textId="25E7F9BE" w:rsidR="00C515D3" w:rsidRDefault="00C515D3" w:rsidP="00C515D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A27D8">
        <w:rPr>
          <w:rFonts w:ascii="Arial" w:hAnsi="Arial" w:cs="Arial"/>
          <w:sz w:val="26"/>
          <w:szCs w:val="26"/>
        </w:rPr>
        <w:t>«Р</w:t>
      </w:r>
      <w:r w:rsidRPr="008A27D8">
        <w:rPr>
          <w:rFonts w:ascii="Arial" w:eastAsia="Calibri" w:hAnsi="Arial" w:cs="Arial"/>
          <w:sz w:val="26"/>
          <w:szCs w:val="26"/>
        </w:rPr>
        <w:t xml:space="preserve">аспоряжение имуществом, находящимся в муниципальной собственности поселка, в том числе его передача в </w:t>
      </w:r>
      <w:r w:rsidR="00805EA2" w:rsidRPr="00805EA2">
        <w:rPr>
          <w:rFonts w:ascii="Arial" w:eastAsia="Calibri" w:hAnsi="Arial" w:cs="Arial"/>
          <w:sz w:val="26"/>
          <w:szCs w:val="26"/>
        </w:rPr>
        <w:t xml:space="preserve">собственность </w:t>
      </w:r>
      <w:r w:rsidR="00805EA2">
        <w:rPr>
          <w:rFonts w:ascii="Arial" w:eastAsia="Calibri" w:hAnsi="Arial" w:cs="Arial"/>
          <w:sz w:val="26"/>
          <w:szCs w:val="26"/>
        </w:rPr>
        <w:t xml:space="preserve">другого муниципального образования, </w:t>
      </w:r>
      <w:r w:rsidR="00805EA2" w:rsidRPr="00805EA2">
        <w:rPr>
          <w:rFonts w:ascii="Arial" w:eastAsia="Calibri" w:hAnsi="Arial" w:cs="Arial"/>
          <w:sz w:val="26"/>
          <w:szCs w:val="26"/>
        </w:rPr>
        <w:t>собственность субъекта Российской Федерации</w:t>
      </w:r>
      <w:r w:rsidR="00805EA2">
        <w:rPr>
          <w:rFonts w:ascii="Arial" w:eastAsia="Calibri" w:hAnsi="Arial" w:cs="Arial"/>
          <w:sz w:val="26"/>
          <w:szCs w:val="26"/>
        </w:rPr>
        <w:t>,</w:t>
      </w:r>
      <w:r w:rsidR="00805EA2" w:rsidRPr="00805EA2">
        <w:rPr>
          <w:rFonts w:ascii="Arial" w:eastAsia="Calibri" w:hAnsi="Arial" w:cs="Arial"/>
          <w:sz w:val="26"/>
          <w:szCs w:val="26"/>
        </w:rPr>
        <w:t xml:space="preserve"> федеральную собственность</w:t>
      </w:r>
      <w:r w:rsidR="00805EA2">
        <w:rPr>
          <w:rFonts w:ascii="Arial" w:eastAsia="Calibri" w:hAnsi="Arial" w:cs="Arial"/>
          <w:sz w:val="26"/>
          <w:szCs w:val="26"/>
        </w:rPr>
        <w:t xml:space="preserve"> Российской Федерации, </w:t>
      </w:r>
      <w:r w:rsidRPr="008A27D8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осуществляется </w:t>
      </w:r>
      <w:r w:rsidRPr="008A27D8">
        <w:rPr>
          <w:rFonts w:ascii="Arial" w:hAnsi="Arial" w:cs="Arial"/>
          <w:sz w:val="26"/>
          <w:szCs w:val="26"/>
        </w:rPr>
        <w:t>после предварительного согласования с Советом депутатов.»</w:t>
      </w:r>
    </w:p>
    <w:p w14:paraId="4F64BC79" w14:textId="77777777" w:rsidR="00D65500" w:rsidRPr="008A27D8" w:rsidRDefault="00D65500" w:rsidP="00C515D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3AA7211E" w14:textId="00D238C8" w:rsidR="00C515D3" w:rsidRPr="008A27D8" w:rsidRDefault="00E56A86" w:rsidP="00C515D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1.1</w:t>
      </w:r>
      <w:r w:rsidR="00B70A26"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D65500">
        <w:rPr>
          <w:rFonts w:ascii="Arial" w:hAnsi="Arial" w:cs="Arial"/>
          <w:b/>
          <w:bCs/>
          <w:sz w:val="26"/>
          <w:szCs w:val="26"/>
        </w:rPr>
        <w:t>Пункт 3 с</w:t>
      </w:r>
      <w:r w:rsidR="00C515D3" w:rsidRPr="008A27D8">
        <w:rPr>
          <w:rFonts w:ascii="Arial" w:hAnsi="Arial" w:cs="Arial"/>
          <w:b/>
          <w:bCs/>
          <w:sz w:val="26"/>
          <w:szCs w:val="26"/>
        </w:rPr>
        <w:t>тать</w:t>
      </w:r>
      <w:r w:rsidR="00D65500">
        <w:rPr>
          <w:rFonts w:ascii="Arial" w:hAnsi="Arial" w:cs="Arial"/>
          <w:b/>
          <w:bCs/>
          <w:sz w:val="26"/>
          <w:szCs w:val="26"/>
        </w:rPr>
        <w:t>и</w:t>
      </w:r>
      <w:r w:rsidR="00C515D3" w:rsidRPr="008A27D8">
        <w:rPr>
          <w:rFonts w:ascii="Arial" w:hAnsi="Arial" w:cs="Arial"/>
          <w:b/>
          <w:bCs/>
          <w:sz w:val="26"/>
          <w:szCs w:val="26"/>
        </w:rPr>
        <w:t xml:space="preserve"> 52 дополнить абзацем 4 следующего содержания:</w:t>
      </w:r>
    </w:p>
    <w:p w14:paraId="38AE50A5" w14:textId="378ADDF8" w:rsidR="00C515D3" w:rsidRPr="008A27D8" w:rsidRDefault="00C515D3" w:rsidP="00C515D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A27D8">
        <w:rPr>
          <w:rFonts w:ascii="Arial" w:hAnsi="Arial" w:cs="Arial"/>
          <w:sz w:val="26"/>
          <w:szCs w:val="26"/>
          <w:shd w:val="clear" w:color="auto" w:fill="FFFFFF"/>
        </w:rPr>
        <w:t xml:space="preserve">«Создание, реорганизация или ликвидация муниципального унитарного предприятия, </w:t>
      </w:r>
      <w:r w:rsidRPr="008A27D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назначение на должность руководителя (директора) муниципального унитарного предприятия, </w:t>
      </w:r>
      <w:r w:rsidRPr="008A27D8">
        <w:rPr>
          <w:rFonts w:ascii="Arial" w:hAnsi="Arial" w:cs="Arial"/>
          <w:sz w:val="26"/>
          <w:szCs w:val="26"/>
        </w:rPr>
        <w:t xml:space="preserve">совершение крупных сделок, а также сделок в совершении которых имеется заинтересованность, в случаях, предусмотренных </w:t>
      </w:r>
      <w:r w:rsidRPr="008A27D8">
        <w:rPr>
          <w:rFonts w:ascii="Arial" w:hAnsi="Arial" w:cs="Arial"/>
          <w:sz w:val="26"/>
          <w:szCs w:val="26"/>
          <w:shd w:val="clear" w:color="auto" w:fill="FFFFFF"/>
        </w:rPr>
        <w:t>законо</w:t>
      </w:r>
      <w:r w:rsidR="00B506F6">
        <w:rPr>
          <w:rFonts w:ascii="Arial" w:hAnsi="Arial" w:cs="Arial"/>
          <w:sz w:val="26"/>
          <w:szCs w:val="26"/>
          <w:shd w:val="clear" w:color="auto" w:fill="FFFFFF"/>
        </w:rPr>
        <w:t>дательством Российской Федерации</w:t>
      </w:r>
      <w:r w:rsidRPr="008A27D8">
        <w:rPr>
          <w:rFonts w:ascii="Arial" w:hAnsi="Arial" w:cs="Arial"/>
          <w:sz w:val="26"/>
          <w:szCs w:val="26"/>
          <w:shd w:val="clear" w:color="auto" w:fill="FFFFFF"/>
        </w:rPr>
        <w:t xml:space="preserve">, осуществляется </w:t>
      </w:r>
      <w:r w:rsidRPr="008A27D8">
        <w:rPr>
          <w:rFonts w:ascii="Arial" w:hAnsi="Arial" w:cs="Arial"/>
          <w:sz w:val="26"/>
          <w:szCs w:val="26"/>
        </w:rPr>
        <w:t xml:space="preserve">после предварительного согласования с Советом депутатов.» </w:t>
      </w:r>
    </w:p>
    <w:p w14:paraId="704B1663" w14:textId="77777777" w:rsidR="00BD3256" w:rsidRPr="008A27D8" w:rsidRDefault="00BD3256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</w:p>
    <w:p w14:paraId="2F42904E" w14:textId="02E03A32" w:rsidR="00AA6ABB" w:rsidRPr="008A27D8" w:rsidRDefault="00E56A86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1.1</w:t>
      </w:r>
      <w:r w:rsidR="00B70A26">
        <w:rPr>
          <w:rFonts w:ascii="Arial" w:eastAsia="Calibri" w:hAnsi="Arial" w:cs="Arial"/>
          <w:b/>
          <w:sz w:val="26"/>
          <w:szCs w:val="26"/>
        </w:rPr>
        <w:t>4</w:t>
      </w:r>
      <w:r>
        <w:rPr>
          <w:rFonts w:ascii="Arial" w:eastAsia="Calibri" w:hAnsi="Arial" w:cs="Arial"/>
          <w:b/>
          <w:sz w:val="26"/>
          <w:szCs w:val="26"/>
        </w:rPr>
        <w:t xml:space="preserve">. </w:t>
      </w:r>
      <w:r w:rsidR="00AA6ABB" w:rsidRPr="008A27D8">
        <w:rPr>
          <w:rFonts w:ascii="Arial" w:eastAsia="Calibri" w:hAnsi="Arial" w:cs="Arial"/>
          <w:b/>
          <w:sz w:val="26"/>
          <w:szCs w:val="26"/>
        </w:rPr>
        <w:t>Абзац 3 пункта 4 статьи 52 изложить в следующей редакции:</w:t>
      </w:r>
    </w:p>
    <w:p w14:paraId="27A6D562" w14:textId="3CF41233" w:rsidR="00AA6ABB" w:rsidRPr="00A3344A" w:rsidRDefault="00AA6ABB" w:rsidP="00AA6A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8A27D8">
        <w:rPr>
          <w:rFonts w:ascii="Arial" w:eastAsia="Calibri" w:hAnsi="Arial" w:cs="Arial"/>
          <w:sz w:val="26"/>
          <w:szCs w:val="26"/>
        </w:rPr>
        <w:t>«По решению Совета депутатов отчеты о деятельности муниципальных предприятий и учреждений могут заслушиваться на заседаниях Совета депутатов. По результатам</w:t>
      </w:r>
      <w:r w:rsidRPr="00A3344A">
        <w:rPr>
          <w:rFonts w:ascii="Arial" w:eastAsia="Calibri" w:hAnsi="Arial" w:cs="Arial"/>
          <w:sz w:val="26"/>
          <w:szCs w:val="26"/>
        </w:rPr>
        <w:t xml:space="preserve"> заслушивания </w:t>
      </w:r>
      <w:r w:rsidR="00C04088" w:rsidRPr="00A3344A">
        <w:rPr>
          <w:rFonts w:ascii="Arial" w:eastAsia="Calibri" w:hAnsi="Arial" w:cs="Arial"/>
          <w:sz w:val="26"/>
          <w:szCs w:val="26"/>
        </w:rPr>
        <w:t xml:space="preserve">отчета </w:t>
      </w:r>
      <w:r w:rsidRPr="00A3344A">
        <w:rPr>
          <w:rFonts w:ascii="Arial" w:eastAsia="Calibri" w:hAnsi="Arial" w:cs="Arial"/>
          <w:sz w:val="26"/>
          <w:szCs w:val="26"/>
        </w:rPr>
        <w:t>принимается решение об оценке деятельности соответствующего предприятия или учреждения, которое направляется в администрацию Шушенского района</w:t>
      </w:r>
      <w:r w:rsidR="00B510E5" w:rsidRPr="00A3344A">
        <w:rPr>
          <w:rFonts w:ascii="Arial" w:eastAsia="Calibri" w:hAnsi="Arial" w:cs="Arial"/>
          <w:sz w:val="26"/>
          <w:szCs w:val="26"/>
        </w:rPr>
        <w:t xml:space="preserve"> для принятия решения об итоговой оценке деятельности соответствующего предприятия или учреждения</w:t>
      </w:r>
      <w:r w:rsidRPr="00A3344A">
        <w:rPr>
          <w:rFonts w:ascii="Arial" w:eastAsia="Calibri" w:hAnsi="Arial" w:cs="Arial"/>
          <w:sz w:val="26"/>
          <w:szCs w:val="26"/>
        </w:rPr>
        <w:t>.»;</w:t>
      </w:r>
    </w:p>
    <w:p w14:paraId="4654CA4C" w14:textId="77777777" w:rsidR="00731B29" w:rsidRPr="00A3344A" w:rsidRDefault="00731B29" w:rsidP="00C92F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5B7B7FAA" w14:textId="54AB4852" w:rsidR="00D0307A" w:rsidRPr="00A3344A" w:rsidRDefault="00E56A86" w:rsidP="00D92D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1.1</w:t>
      </w:r>
      <w:r w:rsidR="00B70A2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r w:rsidR="00D0307A" w:rsidRPr="00A3344A">
        <w:rPr>
          <w:rFonts w:ascii="Arial" w:hAnsi="Arial" w:cs="Arial"/>
          <w:b/>
          <w:bCs/>
          <w:sz w:val="26"/>
          <w:szCs w:val="26"/>
        </w:rPr>
        <w:t>Главу 9 дополнить статьей 56.1. следующего содержания:</w:t>
      </w:r>
    </w:p>
    <w:p w14:paraId="2BDD7639" w14:textId="77777777" w:rsidR="00E20839" w:rsidRPr="00A3344A" w:rsidRDefault="00D0307A" w:rsidP="00C92F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</w:t>
      </w:r>
      <w:r w:rsidR="00E20839" w:rsidRPr="00A334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56.1. Контрольно-счетный орган муниципального образования поселок Шушенское</w:t>
      </w:r>
    </w:p>
    <w:p w14:paraId="6A0D3DE6" w14:textId="77777777" w:rsidR="00E20839" w:rsidRPr="00A3344A" w:rsidRDefault="00E20839" w:rsidP="00731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Контрольно-счетный орган муниципального образования поселок Шушенское (далее - контрольно-счетный орган) является постоянно</w:t>
      </w:r>
      <w:r w:rsidR="00CA3BAF" w:rsidRPr="00A3344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3344A">
        <w:rPr>
          <w:rFonts w:ascii="Arial" w:eastAsia="Times New Roman" w:hAnsi="Arial" w:cs="Arial"/>
          <w:sz w:val="26"/>
          <w:szCs w:val="26"/>
          <w:lang w:eastAsia="ru-RU"/>
        </w:rPr>
        <w:t>действующим органом внешнего муниципального финансового контроля и образуется Советом депутатов.</w:t>
      </w:r>
    </w:p>
    <w:p w14:paraId="190C8E8D" w14:textId="0CF223F9" w:rsidR="00E20839" w:rsidRPr="00A3344A" w:rsidRDefault="00E20839" w:rsidP="00032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>Наименование, состав, структура, полномочия и порядок деятельности контрольно-счетного органа устанавливается нормативным правовым актом Совета депутатов в соответствии с Федеральным законом </w:t>
      </w:r>
      <w:hyperlink r:id="rId8" w:tgtFrame="_self" w:history="1">
        <w:r w:rsidRPr="00A3344A">
          <w:rPr>
            <w:rStyle w:val="a3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от 07.02.2011 № 6-ФЗ</w:t>
        </w:r>
      </w:hyperlink>
      <w:r w:rsidRPr="00A3344A">
        <w:rPr>
          <w:rFonts w:ascii="Arial" w:eastAsia="Times New Roman" w:hAnsi="Arial" w:cs="Arial"/>
          <w:sz w:val="26"/>
          <w:szCs w:val="26"/>
          <w:lang w:eastAsia="ru-RU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325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14:paraId="11C58394" w14:textId="77777777" w:rsidR="004D386C" w:rsidRPr="00A3344A" w:rsidRDefault="004D386C" w:rsidP="000323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8C3F5A9" w14:textId="77777777" w:rsidR="00032360" w:rsidRPr="00A3344A" w:rsidRDefault="002E4E59" w:rsidP="000323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eastAsia="Times New Roman" w:hAnsi="Arial" w:cs="Arial"/>
          <w:sz w:val="26"/>
          <w:szCs w:val="26"/>
          <w:lang w:eastAsia="ru-RU"/>
        </w:rPr>
        <w:t xml:space="preserve">2. Настоящее решение вступает в силу </w:t>
      </w:r>
      <w:r w:rsidRPr="00A3344A">
        <w:rPr>
          <w:rFonts w:ascii="Arial" w:hAnsi="Arial" w:cs="Arial"/>
          <w:sz w:val="26"/>
          <w:szCs w:val="26"/>
        </w:rPr>
        <w:t>после</w:t>
      </w:r>
      <w:r w:rsidR="00274F78" w:rsidRPr="00A3344A">
        <w:rPr>
          <w:rFonts w:ascii="Arial" w:hAnsi="Arial" w:cs="Arial"/>
          <w:sz w:val="26"/>
          <w:szCs w:val="26"/>
        </w:rPr>
        <w:t xml:space="preserve"> государственной регистрации в установленном законом порядке и его </w:t>
      </w:r>
      <w:r w:rsidRPr="00A3344A">
        <w:rPr>
          <w:rFonts w:ascii="Arial" w:hAnsi="Arial" w:cs="Arial"/>
          <w:sz w:val="26"/>
          <w:szCs w:val="26"/>
        </w:rPr>
        <w:t>официального опубликования в газете «Ведомости органов местного самоуправления поселок Шушенское».</w:t>
      </w:r>
    </w:p>
    <w:p w14:paraId="00B41703" w14:textId="77777777" w:rsidR="002E4E59" w:rsidRPr="00A3344A" w:rsidRDefault="002E4E59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>3. Контроль за исполнением настоящего решения возложить на постоянную комиссию Шушенского поселкового Совета депутатов по законности, правопорядку и местному самоуправлению (Ехлаков В.Н.).</w:t>
      </w:r>
    </w:p>
    <w:p w14:paraId="17E36D90" w14:textId="77777777" w:rsidR="002E4E59" w:rsidRPr="00A3344A" w:rsidRDefault="002E4E59" w:rsidP="002E4E5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0AEEEBE2" w14:textId="7777777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Глава поселка, исполняющий полномочия </w:t>
      </w:r>
    </w:p>
    <w:p w14:paraId="0ADBEF6B" w14:textId="77777777" w:rsidR="002E4E59" w:rsidRPr="00A3344A" w:rsidRDefault="002E4E59" w:rsidP="002E4E5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344A">
        <w:rPr>
          <w:rFonts w:ascii="Arial" w:hAnsi="Arial" w:cs="Arial"/>
          <w:sz w:val="26"/>
          <w:szCs w:val="26"/>
        </w:rPr>
        <w:t xml:space="preserve">председателя Шушенского поселкового </w:t>
      </w:r>
    </w:p>
    <w:p w14:paraId="36A04638" w14:textId="079B1D52" w:rsidR="008A27D8" w:rsidRDefault="002E4E59" w:rsidP="002A6A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344A">
        <w:rPr>
          <w:rFonts w:ascii="Arial" w:hAnsi="Arial" w:cs="Arial"/>
          <w:sz w:val="26"/>
          <w:szCs w:val="26"/>
        </w:rPr>
        <w:t xml:space="preserve">Совета депутатов                  </w:t>
      </w:r>
      <w:r w:rsidR="00A3344A">
        <w:rPr>
          <w:rFonts w:ascii="Arial" w:hAnsi="Arial" w:cs="Arial"/>
          <w:sz w:val="26"/>
          <w:szCs w:val="26"/>
        </w:rPr>
        <w:t xml:space="preserve">         </w:t>
      </w:r>
      <w:r w:rsidRPr="00A3344A">
        <w:rPr>
          <w:rFonts w:ascii="Arial" w:hAnsi="Arial" w:cs="Arial"/>
          <w:sz w:val="26"/>
          <w:szCs w:val="26"/>
        </w:rPr>
        <w:t xml:space="preserve">                                                 В.Ю. Кузьмин</w:t>
      </w:r>
    </w:p>
    <w:sectPr w:rsidR="008A27D8" w:rsidSect="00075009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DC35" w14:textId="77777777" w:rsidR="00BE4347" w:rsidRDefault="00BE4347" w:rsidP="00075009">
      <w:pPr>
        <w:spacing w:after="0" w:line="240" w:lineRule="auto"/>
      </w:pPr>
      <w:r>
        <w:separator/>
      </w:r>
    </w:p>
  </w:endnote>
  <w:endnote w:type="continuationSeparator" w:id="0">
    <w:p w14:paraId="0BC91B7F" w14:textId="77777777" w:rsidR="00BE4347" w:rsidRDefault="00BE4347" w:rsidP="000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11F7" w14:textId="77777777" w:rsidR="00BE4347" w:rsidRDefault="00BE4347" w:rsidP="00075009">
      <w:pPr>
        <w:spacing w:after="0" w:line="240" w:lineRule="auto"/>
      </w:pPr>
      <w:r>
        <w:separator/>
      </w:r>
    </w:p>
  </w:footnote>
  <w:footnote w:type="continuationSeparator" w:id="0">
    <w:p w14:paraId="5FB095F2" w14:textId="77777777" w:rsidR="00BE4347" w:rsidRDefault="00BE4347" w:rsidP="000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D23" w14:textId="77777777" w:rsidR="00075009" w:rsidRDefault="004E1B15" w:rsidP="00075009">
    <w:pPr>
      <w:pStyle w:val="a9"/>
      <w:jc w:val="center"/>
    </w:pPr>
    <w:r>
      <w:fldChar w:fldCharType="begin"/>
    </w:r>
    <w:r w:rsidR="00075009">
      <w:instrText>PAGE   \* MERGEFORMAT</w:instrText>
    </w:r>
    <w:r>
      <w:fldChar w:fldCharType="separate"/>
    </w:r>
    <w:r w:rsidR="00F147FD">
      <w:rPr>
        <w:noProof/>
      </w:rPr>
      <w:t>4</w:t>
    </w:r>
    <w:r>
      <w:fldChar w:fldCharType="end"/>
    </w:r>
  </w:p>
  <w:p w14:paraId="461C68AC" w14:textId="77777777" w:rsidR="00075009" w:rsidRDefault="000750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CC2"/>
    <w:multiLevelType w:val="hybridMultilevel"/>
    <w:tmpl w:val="CF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65A"/>
    <w:multiLevelType w:val="hybridMultilevel"/>
    <w:tmpl w:val="D75456BA"/>
    <w:lvl w:ilvl="0" w:tplc="E7265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573274"/>
    <w:multiLevelType w:val="multilevel"/>
    <w:tmpl w:val="9B465A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 w15:restartNumberingAfterBreak="0">
    <w:nsid w:val="571E53B7"/>
    <w:multiLevelType w:val="hybridMultilevel"/>
    <w:tmpl w:val="629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083C"/>
    <w:multiLevelType w:val="hybridMultilevel"/>
    <w:tmpl w:val="33D621E0"/>
    <w:lvl w:ilvl="0" w:tplc="09F6715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C38"/>
    <w:rsid w:val="00013D3E"/>
    <w:rsid w:val="00032360"/>
    <w:rsid w:val="00075009"/>
    <w:rsid w:val="000918E6"/>
    <w:rsid w:val="00094383"/>
    <w:rsid w:val="000D6346"/>
    <w:rsid w:val="0014607B"/>
    <w:rsid w:val="001743C2"/>
    <w:rsid w:val="001A4D29"/>
    <w:rsid w:val="001D37C7"/>
    <w:rsid w:val="001E2425"/>
    <w:rsid w:val="001E388A"/>
    <w:rsid w:val="001F3F49"/>
    <w:rsid w:val="00251477"/>
    <w:rsid w:val="00274F78"/>
    <w:rsid w:val="00296F59"/>
    <w:rsid w:val="002A6ABC"/>
    <w:rsid w:val="002C2149"/>
    <w:rsid w:val="002E4E59"/>
    <w:rsid w:val="00340C1C"/>
    <w:rsid w:val="0039376F"/>
    <w:rsid w:val="00393946"/>
    <w:rsid w:val="003C01A1"/>
    <w:rsid w:val="003C2F1D"/>
    <w:rsid w:val="003E6EF6"/>
    <w:rsid w:val="003F61C2"/>
    <w:rsid w:val="003F6875"/>
    <w:rsid w:val="003F6BA8"/>
    <w:rsid w:val="00421148"/>
    <w:rsid w:val="004329B6"/>
    <w:rsid w:val="004A4D31"/>
    <w:rsid w:val="004C4AC3"/>
    <w:rsid w:val="004D386C"/>
    <w:rsid w:val="004E1B15"/>
    <w:rsid w:val="004E3F07"/>
    <w:rsid w:val="004E6B89"/>
    <w:rsid w:val="004F5738"/>
    <w:rsid w:val="004F6525"/>
    <w:rsid w:val="005106FB"/>
    <w:rsid w:val="00542625"/>
    <w:rsid w:val="00562E4D"/>
    <w:rsid w:val="00584B14"/>
    <w:rsid w:val="00593D2E"/>
    <w:rsid w:val="005B0B62"/>
    <w:rsid w:val="005F6593"/>
    <w:rsid w:val="006267E9"/>
    <w:rsid w:val="00632041"/>
    <w:rsid w:val="00683051"/>
    <w:rsid w:val="00723A5B"/>
    <w:rsid w:val="00731B29"/>
    <w:rsid w:val="00733D94"/>
    <w:rsid w:val="00744B71"/>
    <w:rsid w:val="007470D7"/>
    <w:rsid w:val="0075374C"/>
    <w:rsid w:val="00766387"/>
    <w:rsid w:val="0076797B"/>
    <w:rsid w:val="00771F4E"/>
    <w:rsid w:val="007F6B48"/>
    <w:rsid w:val="00805EA2"/>
    <w:rsid w:val="00832438"/>
    <w:rsid w:val="008434D1"/>
    <w:rsid w:val="00857CA4"/>
    <w:rsid w:val="00866D82"/>
    <w:rsid w:val="00882774"/>
    <w:rsid w:val="008A27D8"/>
    <w:rsid w:val="008A4184"/>
    <w:rsid w:val="008C356F"/>
    <w:rsid w:val="008C7D3A"/>
    <w:rsid w:val="008D3B83"/>
    <w:rsid w:val="008D6642"/>
    <w:rsid w:val="00944F90"/>
    <w:rsid w:val="0098589F"/>
    <w:rsid w:val="00996955"/>
    <w:rsid w:val="009E2AAF"/>
    <w:rsid w:val="00A3344A"/>
    <w:rsid w:val="00A43115"/>
    <w:rsid w:val="00A82493"/>
    <w:rsid w:val="00A908D0"/>
    <w:rsid w:val="00AA6ABB"/>
    <w:rsid w:val="00AA789B"/>
    <w:rsid w:val="00AC11A4"/>
    <w:rsid w:val="00AD2882"/>
    <w:rsid w:val="00B42305"/>
    <w:rsid w:val="00B506F6"/>
    <w:rsid w:val="00B510E5"/>
    <w:rsid w:val="00B70A26"/>
    <w:rsid w:val="00B75E4E"/>
    <w:rsid w:val="00B76563"/>
    <w:rsid w:val="00B91856"/>
    <w:rsid w:val="00BA6FFA"/>
    <w:rsid w:val="00BB1A63"/>
    <w:rsid w:val="00BC5139"/>
    <w:rsid w:val="00BD3256"/>
    <w:rsid w:val="00BD4D0B"/>
    <w:rsid w:val="00BE06F7"/>
    <w:rsid w:val="00BE4347"/>
    <w:rsid w:val="00C04088"/>
    <w:rsid w:val="00C12C38"/>
    <w:rsid w:val="00C44427"/>
    <w:rsid w:val="00C515D3"/>
    <w:rsid w:val="00C57732"/>
    <w:rsid w:val="00C92F27"/>
    <w:rsid w:val="00CA3BAF"/>
    <w:rsid w:val="00CA6611"/>
    <w:rsid w:val="00CA7ED8"/>
    <w:rsid w:val="00CB059C"/>
    <w:rsid w:val="00CB68B6"/>
    <w:rsid w:val="00CC54EE"/>
    <w:rsid w:val="00CC725E"/>
    <w:rsid w:val="00CD203F"/>
    <w:rsid w:val="00CD2380"/>
    <w:rsid w:val="00D00EF4"/>
    <w:rsid w:val="00D0307A"/>
    <w:rsid w:val="00D03159"/>
    <w:rsid w:val="00D1604F"/>
    <w:rsid w:val="00D26806"/>
    <w:rsid w:val="00D37694"/>
    <w:rsid w:val="00D52DFD"/>
    <w:rsid w:val="00D554D2"/>
    <w:rsid w:val="00D562E4"/>
    <w:rsid w:val="00D571E2"/>
    <w:rsid w:val="00D65500"/>
    <w:rsid w:val="00D92D37"/>
    <w:rsid w:val="00DA6448"/>
    <w:rsid w:val="00DB4F14"/>
    <w:rsid w:val="00DC6339"/>
    <w:rsid w:val="00DD269A"/>
    <w:rsid w:val="00DD2F28"/>
    <w:rsid w:val="00DD3B8B"/>
    <w:rsid w:val="00DE2B31"/>
    <w:rsid w:val="00DE4ABD"/>
    <w:rsid w:val="00DE5F46"/>
    <w:rsid w:val="00DE62D7"/>
    <w:rsid w:val="00E20839"/>
    <w:rsid w:val="00E22197"/>
    <w:rsid w:val="00E278C3"/>
    <w:rsid w:val="00E322FC"/>
    <w:rsid w:val="00E56A86"/>
    <w:rsid w:val="00E603A4"/>
    <w:rsid w:val="00E6585D"/>
    <w:rsid w:val="00EA443C"/>
    <w:rsid w:val="00EA6F4C"/>
    <w:rsid w:val="00ED0055"/>
    <w:rsid w:val="00F147FD"/>
    <w:rsid w:val="00F354E9"/>
    <w:rsid w:val="00F82493"/>
    <w:rsid w:val="00FA7D63"/>
    <w:rsid w:val="00FB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1B0"/>
  <w15:docId w15:val="{09A9F6C7-4C2C-4282-8751-965CF290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88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E388A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3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8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5009"/>
  </w:style>
  <w:style w:type="paragraph" w:styleId="ab">
    <w:name w:val="footer"/>
    <w:basedOn w:val="a"/>
    <w:link w:val="ac"/>
    <w:uiPriority w:val="99"/>
    <w:unhideWhenUsed/>
    <w:rsid w:val="000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ab8cd4c4-8d82-444e-83c5-ff5157a65f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2021-09-06T08:03:00Z</cp:lastPrinted>
  <dcterms:created xsi:type="dcterms:W3CDTF">2021-03-16T03:26:00Z</dcterms:created>
  <dcterms:modified xsi:type="dcterms:W3CDTF">2021-11-05T07:41:00Z</dcterms:modified>
</cp:coreProperties>
</file>